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E83A2" w14:textId="77777777" w:rsidR="003F3002" w:rsidRPr="003F3002" w:rsidRDefault="003F3002" w:rsidP="003F3002">
      <w:pPr>
        <w:jc w:val="center"/>
        <w:rPr>
          <w:b/>
          <w:lang w:val="en-CA"/>
        </w:rPr>
      </w:pPr>
      <w:r w:rsidRPr="003F3002">
        <w:rPr>
          <w:b/>
          <w:lang w:val="en-CA"/>
        </w:rPr>
        <w:t>Introductory 2-day Course: The relationship of activation of the core and the limbs.</w:t>
      </w:r>
    </w:p>
    <w:p w14:paraId="5D3CCC98" w14:textId="4A136957" w:rsidR="003F3002" w:rsidRPr="003F3002" w:rsidRDefault="003F3002" w:rsidP="003F3002">
      <w:pPr>
        <w:jc w:val="center"/>
        <w:rPr>
          <w:b/>
          <w:lang w:val="en-CA"/>
        </w:rPr>
      </w:pPr>
      <w:r w:rsidRPr="003F3002">
        <w:rPr>
          <w:b/>
          <w:lang w:val="en-CA"/>
        </w:rPr>
        <w:t>November 23-24, 2019</w:t>
      </w:r>
      <w:r>
        <w:rPr>
          <w:b/>
          <w:lang w:val="en-CA"/>
        </w:rPr>
        <w:t>. Vancouver</w:t>
      </w:r>
    </w:p>
    <w:p w14:paraId="0081CEE5" w14:textId="2B96C413" w:rsidR="003F3002" w:rsidRPr="003F3002" w:rsidRDefault="003F3002" w:rsidP="003F3002">
      <w:pPr>
        <w:jc w:val="center"/>
        <w:rPr>
          <w:b/>
          <w:lang w:val="en-CA"/>
        </w:rPr>
      </w:pPr>
      <w:r w:rsidRPr="003F3002">
        <w:rPr>
          <w:b/>
          <w:lang w:val="en-CA"/>
        </w:rPr>
        <w:t>Libby Swain, PT, MA, IBITA Advanced Course Instructor</w:t>
      </w:r>
    </w:p>
    <w:p w14:paraId="72942AF5" w14:textId="77777777" w:rsidR="0040664F" w:rsidRDefault="0040664F" w:rsidP="0040664F">
      <w:pPr>
        <w:rPr>
          <w:rFonts w:ascii="Arial" w:hAnsi="Arial"/>
        </w:rPr>
      </w:pPr>
    </w:p>
    <w:p w14:paraId="3940F636" w14:textId="6743FE45" w:rsidR="0040664F" w:rsidRPr="003F3002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F3002">
        <w:rPr>
          <w:rFonts w:ascii="Arial" w:hAnsi="Arial" w:cs="Arial"/>
          <w:b/>
        </w:rPr>
        <w:t>SCHEDULE</w:t>
      </w:r>
    </w:p>
    <w:p w14:paraId="367E7ABA" w14:textId="2D370D5C" w:rsidR="003F3002" w:rsidRPr="003F3002" w:rsidRDefault="003F3002" w:rsidP="0040664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CF6C879" w14:textId="2750B664" w:rsidR="003F3002" w:rsidRDefault="003F3002" w:rsidP="003F3002">
      <w:pPr>
        <w:rPr>
          <w:rFonts w:ascii="Arial" w:hAnsi="Arial" w:cs="Arial"/>
        </w:rPr>
      </w:pPr>
      <w:r w:rsidRPr="003F3002">
        <w:rPr>
          <w:rFonts w:ascii="Arial" w:hAnsi="Arial" w:cs="Arial"/>
        </w:rPr>
        <w:t xml:space="preserve">Day 1 </w:t>
      </w:r>
      <w:r>
        <w:rPr>
          <w:rFonts w:ascii="Arial" w:hAnsi="Arial" w:cs="Arial"/>
        </w:rPr>
        <w:t>–</w:t>
      </w:r>
      <w:r w:rsidRPr="003F3002">
        <w:rPr>
          <w:rFonts w:ascii="Arial" w:hAnsi="Arial" w:cs="Arial"/>
        </w:rPr>
        <w:t xml:space="preserve"> Saturday</w:t>
      </w:r>
    </w:p>
    <w:p w14:paraId="1A96F414" w14:textId="77777777" w:rsidR="003F3002" w:rsidRPr="003F3002" w:rsidRDefault="003F3002" w:rsidP="003F3002">
      <w:pPr>
        <w:rPr>
          <w:rFonts w:ascii="Arial" w:hAnsi="Arial" w:cs="Arial"/>
        </w:rPr>
      </w:pPr>
    </w:p>
    <w:p w14:paraId="6275A1EC" w14:textId="3DBBC26B" w:rsidR="003F3002" w:rsidRPr="003F3002" w:rsidRDefault="003F3002" w:rsidP="003F3002">
      <w:pPr>
        <w:rPr>
          <w:rFonts w:ascii="Arial" w:hAnsi="Arial" w:cs="Arial"/>
        </w:rPr>
      </w:pPr>
      <w:r w:rsidRPr="003F3002">
        <w:rPr>
          <w:rFonts w:ascii="Arial" w:hAnsi="Arial" w:cs="Arial"/>
        </w:rPr>
        <w:t>09:00 – 10:</w:t>
      </w:r>
      <w:r>
        <w:rPr>
          <w:rFonts w:ascii="Arial" w:hAnsi="Arial" w:cs="Arial"/>
        </w:rPr>
        <w:t>15</w:t>
      </w:r>
      <w:r w:rsidRPr="003F3002">
        <w:rPr>
          <w:rFonts w:ascii="Arial" w:hAnsi="Arial" w:cs="Arial"/>
        </w:rPr>
        <w:tab/>
      </w:r>
      <w:r w:rsidRPr="003F3002">
        <w:rPr>
          <w:rFonts w:ascii="Arial" w:hAnsi="Arial" w:cs="Arial"/>
        </w:rPr>
        <w:tab/>
        <w:t>Introduction &amp; Lecture</w:t>
      </w:r>
    </w:p>
    <w:p w14:paraId="59860ACB" w14:textId="5A96A1DD" w:rsidR="003F3002" w:rsidRDefault="003F3002" w:rsidP="003F3002">
      <w:pPr>
        <w:rPr>
          <w:rFonts w:ascii="Arial" w:hAnsi="Arial" w:cs="Arial"/>
        </w:rPr>
      </w:pPr>
      <w:r>
        <w:rPr>
          <w:rFonts w:ascii="Arial" w:hAnsi="Arial" w:cs="Arial"/>
        </w:rPr>
        <w:t>10:15 – 10:30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Break</w:t>
      </w:r>
    </w:p>
    <w:p w14:paraId="160C17AD" w14:textId="2FBEC193" w:rsidR="003F3002" w:rsidRDefault="003F3002" w:rsidP="003F3002">
      <w:pPr>
        <w:rPr>
          <w:rFonts w:ascii="Arial" w:hAnsi="Arial" w:cs="Arial"/>
        </w:rPr>
      </w:pPr>
      <w:r w:rsidRPr="003F3002">
        <w:rPr>
          <w:rFonts w:ascii="Arial" w:hAnsi="Arial" w:cs="Arial"/>
        </w:rPr>
        <w:t>10:</w:t>
      </w:r>
      <w:r>
        <w:rPr>
          <w:rFonts w:ascii="Arial" w:hAnsi="Arial" w:cs="Arial"/>
        </w:rPr>
        <w:t>30</w:t>
      </w:r>
      <w:r w:rsidRPr="003F3002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2:00</w:t>
      </w:r>
      <w:r w:rsidRPr="003F3002">
        <w:rPr>
          <w:rFonts w:ascii="Arial" w:hAnsi="Arial" w:cs="Arial"/>
        </w:rPr>
        <w:tab/>
      </w:r>
      <w:r w:rsidRPr="003F3002">
        <w:rPr>
          <w:rFonts w:ascii="Arial" w:hAnsi="Arial" w:cs="Arial"/>
        </w:rPr>
        <w:tab/>
        <w:t>Patient Demonstration A</w:t>
      </w:r>
      <w:r w:rsidRPr="003F3002">
        <w:rPr>
          <w:rFonts w:ascii="Arial" w:hAnsi="Arial" w:cs="Arial"/>
        </w:rPr>
        <w:t xml:space="preserve"> </w:t>
      </w:r>
    </w:p>
    <w:p w14:paraId="253ECFC2" w14:textId="6EEEB7ED" w:rsidR="003F3002" w:rsidRDefault="003F3002" w:rsidP="003F3002">
      <w:pPr>
        <w:rPr>
          <w:rFonts w:ascii="Arial" w:hAnsi="Arial" w:cs="Arial"/>
        </w:rPr>
      </w:pPr>
      <w:r w:rsidRPr="003F3002">
        <w:rPr>
          <w:rFonts w:ascii="Arial" w:hAnsi="Arial" w:cs="Arial"/>
        </w:rPr>
        <w:t>1</w:t>
      </w:r>
      <w:r>
        <w:rPr>
          <w:rFonts w:ascii="Arial" w:hAnsi="Arial" w:cs="Arial"/>
        </w:rPr>
        <w:t>2:00</w:t>
      </w:r>
      <w:r w:rsidRPr="003F3002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Discussion</w:t>
      </w:r>
    </w:p>
    <w:p w14:paraId="0C44B5C4" w14:textId="1673E191" w:rsidR="003F3002" w:rsidRDefault="003F3002" w:rsidP="003F3002">
      <w:pPr>
        <w:rPr>
          <w:rFonts w:ascii="Arial" w:hAnsi="Arial" w:cs="Arial"/>
        </w:rPr>
      </w:pPr>
      <w:r>
        <w:rPr>
          <w:rFonts w:ascii="Arial" w:hAnsi="Arial" w:cs="Arial"/>
        </w:rPr>
        <w:t>12:30 – 13:30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Lunch</w:t>
      </w:r>
    </w:p>
    <w:p w14:paraId="1A2B9993" w14:textId="4880EEED" w:rsidR="003F3002" w:rsidRDefault="003F3002" w:rsidP="003F3002">
      <w:pPr>
        <w:rPr>
          <w:rFonts w:ascii="Arial" w:hAnsi="Arial" w:cs="Arial"/>
        </w:rPr>
      </w:pPr>
      <w:r>
        <w:rPr>
          <w:rFonts w:ascii="Arial" w:hAnsi="Arial" w:cs="Arial"/>
        </w:rPr>
        <w:t>13:30 – 15:00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Practical</w:t>
      </w:r>
    </w:p>
    <w:p w14:paraId="6A736CC7" w14:textId="63CD3B29" w:rsidR="003F3002" w:rsidRPr="003F3002" w:rsidRDefault="003F3002" w:rsidP="003F30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15:00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15:15</w:t>
      </w:r>
      <w:r>
        <w:rPr>
          <w:rFonts w:ascii="Arial" w:hAnsi="Arial" w:cs="Arial"/>
        </w:rPr>
        <w:tab/>
      </w:r>
      <w:r w:rsidRPr="003F3002">
        <w:rPr>
          <w:rFonts w:ascii="Arial" w:hAnsi="Arial" w:cs="Arial"/>
        </w:rPr>
        <w:tab/>
        <w:t>Break</w:t>
      </w:r>
    </w:p>
    <w:p w14:paraId="736769F7" w14:textId="50C820BA" w:rsidR="003F3002" w:rsidRDefault="003F3002" w:rsidP="003F30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15:15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16:45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Practical</w:t>
      </w:r>
    </w:p>
    <w:p w14:paraId="3B8158FD" w14:textId="62567B2D" w:rsidR="003F3002" w:rsidRDefault="003F3002" w:rsidP="003F3002">
      <w:pPr>
        <w:rPr>
          <w:rFonts w:ascii="Arial" w:hAnsi="Arial" w:cs="Arial"/>
        </w:rPr>
      </w:pPr>
      <w:r>
        <w:rPr>
          <w:rFonts w:ascii="Arial" w:hAnsi="Arial" w:cs="Arial"/>
        </w:rPr>
        <w:t>16:45 – 17:00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Close</w:t>
      </w:r>
    </w:p>
    <w:p w14:paraId="025B034F" w14:textId="2AC0665C" w:rsidR="003F3002" w:rsidRPr="003F3002" w:rsidRDefault="003F3002" w:rsidP="003F30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9AAE0F" w14:textId="77777777" w:rsidR="003F3002" w:rsidRPr="003F3002" w:rsidRDefault="003F3002" w:rsidP="003F3002">
      <w:pPr>
        <w:rPr>
          <w:rFonts w:ascii="Arial" w:hAnsi="Arial" w:cs="Arial"/>
        </w:rPr>
      </w:pPr>
    </w:p>
    <w:p w14:paraId="611476C7" w14:textId="7679F193" w:rsidR="003F3002" w:rsidRDefault="003F3002" w:rsidP="003F3002">
      <w:pPr>
        <w:rPr>
          <w:rFonts w:ascii="Arial" w:hAnsi="Arial" w:cs="Arial"/>
        </w:rPr>
      </w:pPr>
      <w:r w:rsidRPr="003F3002">
        <w:rPr>
          <w:rFonts w:ascii="Arial" w:hAnsi="Arial" w:cs="Arial"/>
        </w:rPr>
        <w:t xml:space="preserve">Day 2 </w:t>
      </w:r>
      <w:r>
        <w:rPr>
          <w:rFonts w:ascii="Arial" w:hAnsi="Arial" w:cs="Arial"/>
        </w:rPr>
        <w:t>–</w:t>
      </w:r>
      <w:r w:rsidRPr="003F3002">
        <w:rPr>
          <w:rFonts w:ascii="Arial" w:hAnsi="Arial" w:cs="Arial"/>
        </w:rPr>
        <w:t xml:space="preserve"> </w:t>
      </w:r>
      <w:r w:rsidRPr="003F3002">
        <w:rPr>
          <w:rFonts w:ascii="Arial" w:hAnsi="Arial" w:cs="Arial"/>
        </w:rPr>
        <w:t>Sunday</w:t>
      </w:r>
    </w:p>
    <w:p w14:paraId="42CB0B19" w14:textId="3F357C2E" w:rsidR="003F3002" w:rsidRDefault="003F3002" w:rsidP="003F3002">
      <w:pPr>
        <w:rPr>
          <w:rFonts w:ascii="Arial" w:hAnsi="Arial" w:cs="Arial"/>
        </w:rPr>
      </w:pPr>
    </w:p>
    <w:p w14:paraId="5F953339" w14:textId="76747DBA" w:rsidR="000D5E5A" w:rsidRPr="003F3002" w:rsidRDefault="000D5E5A" w:rsidP="000D5E5A">
      <w:pPr>
        <w:rPr>
          <w:rFonts w:ascii="Arial" w:hAnsi="Arial" w:cs="Arial"/>
        </w:rPr>
      </w:pPr>
      <w:r w:rsidRPr="003F3002">
        <w:rPr>
          <w:rFonts w:ascii="Arial" w:hAnsi="Arial" w:cs="Arial"/>
        </w:rPr>
        <w:t>09:00 – 10:</w:t>
      </w:r>
      <w:r>
        <w:rPr>
          <w:rFonts w:ascii="Arial" w:hAnsi="Arial" w:cs="Arial"/>
        </w:rPr>
        <w:t>15</w:t>
      </w:r>
      <w:r w:rsidRPr="003F3002">
        <w:rPr>
          <w:rFonts w:ascii="Arial" w:hAnsi="Arial" w:cs="Arial"/>
        </w:rPr>
        <w:tab/>
      </w:r>
      <w:r w:rsidRPr="003F30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Questions &amp; </w:t>
      </w:r>
      <w:r w:rsidRPr="003F3002">
        <w:rPr>
          <w:rFonts w:ascii="Arial" w:hAnsi="Arial" w:cs="Arial"/>
        </w:rPr>
        <w:t>Lecture</w:t>
      </w:r>
    </w:p>
    <w:p w14:paraId="79DAF0A3" w14:textId="77777777" w:rsidR="000D5E5A" w:rsidRDefault="000D5E5A" w:rsidP="000D5E5A">
      <w:pPr>
        <w:rPr>
          <w:rFonts w:ascii="Arial" w:hAnsi="Arial" w:cs="Arial"/>
        </w:rPr>
      </w:pPr>
      <w:r>
        <w:rPr>
          <w:rFonts w:ascii="Arial" w:hAnsi="Arial" w:cs="Arial"/>
        </w:rPr>
        <w:t>10:15 – 10:30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Break</w:t>
      </w:r>
    </w:p>
    <w:p w14:paraId="5F4EA2BC" w14:textId="681A4098" w:rsidR="000D5E5A" w:rsidRDefault="000D5E5A" w:rsidP="000D5E5A">
      <w:pPr>
        <w:rPr>
          <w:rFonts w:ascii="Arial" w:hAnsi="Arial" w:cs="Arial"/>
        </w:rPr>
      </w:pPr>
      <w:r w:rsidRPr="003F3002">
        <w:rPr>
          <w:rFonts w:ascii="Arial" w:hAnsi="Arial" w:cs="Arial"/>
        </w:rPr>
        <w:t>10:</w:t>
      </w:r>
      <w:r>
        <w:rPr>
          <w:rFonts w:ascii="Arial" w:hAnsi="Arial" w:cs="Arial"/>
        </w:rPr>
        <w:t>30</w:t>
      </w:r>
      <w:r w:rsidRPr="003F3002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2:00</w:t>
      </w:r>
      <w:r w:rsidRPr="003F3002">
        <w:rPr>
          <w:rFonts w:ascii="Arial" w:hAnsi="Arial" w:cs="Arial"/>
        </w:rPr>
        <w:tab/>
      </w:r>
      <w:r w:rsidRPr="003F3002">
        <w:rPr>
          <w:rFonts w:ascii="Arial" w:hAnsi="Arial" w:cs="Arial"/>
        </w:rPr>
        <w:tab/>
        <w:t xml:space="preserve">Patient Demonstration </w:t>
      </w:r>
      <w:r>
        <w:rPr>
          <w:rFonts w:ascii="Arial" w:hAnsi="Arial" w:cs="Arial"/>
        </w:rPr>
        <w:t>B</w:t>
      </w:r>
      <w:bookmarkStart w:id="0" w:name="_GoBack"/>
      <w:bookmarkEnd w:id="0"/>
    </w:p>
    <w:p w14:paraId="66C5FA82" w14:textId="77777777" w:rsidR="000D5E5A" w:rsidRDefault="000D5E5A" w:rsidP="000D5E5A">
      <w:pPr>
        <w:rPr>
          <w:rFonts w:ascii="Arial" w:hAnsi="Arial" w:cs="Arial"/>
        </w:rPr>
      </w:pPr>
      <w:r w:rsidRPr="003F3002">
        <w:rPr>
          <w:rFonts w:ascii="Arial" w:hAnsi="Arial" w:cs="Arial"/>
        </w:rPr>
        <w:t>1</w:t>
      </w:r>
      <w:r>
        <w:rPr>
          <w:rFonts w:ascii="Arial" w:hAnsi="Arial" w:cs="Arial"/>
        </w:rPr>
        <w:t>2:00</w:t>
      </w:r>
      <w:r w:rsidRPr="003F3002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Discussion</w:t>
      </w:r>
    </w:p>
    <w:p w14:paraId="542842DD" w14:textId="77777777" w:rsidR="000D5E5A" w:rsidRDefault="000D5E5A" w:rsidP="000D5E5A">
      <w:pPr>
        <w:rPr>
          <w:rFonts w:ascii="Arial" w:hAnsi="Arial" w:cs="Arial"/>
        </w:rPr>
      </w:pPr>
      <w:r>
        <w:rPr>
          <w:rFonts w:ascii="Arial" w:hAnsi="Arial" w:cs="Arial"/>
        </w:rPr>
        <w:t>12:30 – 13:30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Lunch</w:t>
      </w:r>
    </w:p>
    <w:p w14:paraId="2799F8DF" w14:textId="77777777" w:rsidR="000D5E5A" w:rsidRDefault="000D5E5A" w:rsidP="000D5E5A">
      <w:pPr>
        <w:rPr>
          <w:rFonts w:ascii="Arial" w:hAnsi="Arial" w:cs="Arial"/>
        </w:rPr>
      </w:pPr>
      <w:r>
        <w:rPr>
          <w:rFonts w:ascii="Arial" w:hAnsi="Arial" w:cs="Arial"/>
        </w:rPr>
        <w:t>13:30 – 15:00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Practical</w:t>
      </w:r>
    </w:p>
    <w:p w14:paraId="58ED3BA8" w14:textId="77777777" w:rsidR="000D5E5A" w:rsidRPr="003F3002" w:rsidRDefault="000D5E5A" w:rsidP="000D5E5A">
      <w:pPr>
        <w:rPr>
          <w:rFonts w:ascii="Arial" w:hAnsi="Arial" w:cs="Arial"/>
        </w:rPr>
      </w:pPr>
      <w:r>
        <w:rPr>
          <w:rFonts w:ascii="Arial" w:hAnsi="Arial" w:cs="Arial"/>
        </w:rPr>
        <w:t>15:00 – 15:15</w:t>
      </w:r>
      <w:r>
        <w:rPr>
          <w:rFonts w:ascii="Arial" w:hAnsi="Arial" w:cs="Arial"/>
        </w:rPr>
        <w:tab/>
      </w:r>
      <w:r w:rsidRPr="003F3002">
        <w:rPr>
          <w:rFonts w:ascii="Arial" w:hAnsi="Arial" w:cs="Arial"/>
        </w:rPr>
        <w:tab/>
        <w:t>Break</w:t>
      </w:r>
    </w:p>
    <w:p w14:paraId="20168229" w14:textId="77777777" w:rsidR="000D5E5A" w:rsidRDefault="000D5E5A" w:rsidP="000D5E5A">
      <w:pPr>
        <w:rPr>
          <w:rFonts w:ascii="Arial" w:hAnsi="Arial" w:cs="Arial"/>
        </w:rPr>
      </w:pPr>
      <w:r>
        <w:rPr>
          <w:rFonts w:ascii="Arial" w:hAnsi="Arial" w:cs="Arial"/>
        </w:rPr>
        <w:t>15:15 – 16:45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Practical</w:t>
      </w:r>
    </w:p>
    <w:p w14:paraId="1A8C287A" w14:textId="77777777" w:rsidR="000D5E5A" w:rsidRDefault="000D5E5A" w:rsidP="000D5E5A">
      <w:pPr>
        <w:rPr>
          <w:rFonts w:ascii="Arial" w:hAnsi="Arial" w:cs="Arial"/>
        </w:rPr>
      </w:pPr>
      <w:r>
        <w:rPr>
          <w:rFonts w:ascii="Arial" w:hAnsi="Arial" w:cs="Arial"/>
        </w:rPr>
        <w:t>16:45 – 17:00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Close</w:t>
      </w:r>
    </w:p>
    <w:p w14:paraId="01E9D126" w14:textId="77777777" w:rsidR="003F3002" w:rsidRPr="003F3002" w:rsidRDefault="003F3002" w:rsidP="003F3002">
      <w:pPr>
        <w:rPr>
          <w:rFonts w:ascii="Arial" w:hAnsi="Arial" w:cs="Arial"/>
        </w:rPr>
      </w:pPr>
    </w:p>
    <w:p w14:paraId="0C323D2D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858A446" w14:textId="77777777" w:rsidR="00E12870" w:rsidRDefault="00E12870"/>
    <w:sectPr w:rsidR="00E1287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38EDD" w14:textId="77777777" w:rsidR="00BD1E80" w:rsidRDefault="00BD1E80">
      <w:r>
        <w:separator/>
      </w:r>
    </w:p>
  </w:endnote>
  <w:endnote w:type="continuationSeparator" w:id="0">
    <w:p w14:paraId="141DF21F" w14:textId="77777777" w:rsidR="00BD1E80" w:rsidRDefault="00B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C98D" w14:textId="77777777" w:rsidR="009A7814" w:rsidRDefault="009A78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C12201" w14:textId="77777777" w:rsidR="009A7814" w:rsidRDefault="009A78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4234" w14:textId="77777777" w:rsidR="009A7814" w:rsidRDefault="00D2186D">
    <w:pPr>
      <w:pStyle w:val="Footer"/>
      <w:ind w:right="360"/>
    </w:pPr>
    <w:r>
      <w:rPr>
        <w:rFonts w:ascii="Palatino Linotype" w:hAnsi="Palatino Linotype"/>
        <w:noProof/>
        <w:color w:val="0000FF"/>
        <w:sz w:val="16"/>
        <w:szCs w:val="16"/>
      </w:rPr>
      <w:drawing>
        <wp:anchor distT="0" distB="0" distL="114300" distR="114300" simplePos="0" relativeHeight="251658752" behindDoc="0" locked="0" layoutInCell="1" allowOverlap="1" wp14:anchorId="1A698C4E" wp14:editId="5E38504B">
          <wp:simplePos x="0" y="0"/>
          <wp:positionH relativeFrom="column">
            <wp:posOffset>-114300</wp:posOffset>
          </wp:positionH>
          <wp:positionV relativeFrom="paragraph">
            <wp:posOffset>-403860</wp:posOffset>
          </wp:positionV>
          <wp:extent cx="381000" cy="330835"/>
          <wp:effectExtent l="0" t="0" r="0" b="0"/>
          <wp:wrapNone/>
          <wp:docPr id="14" name="Picture 14" descr="cbi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bia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noProof/>
        <w:color w:val="0000FF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6D43C9" wp14:editId="47CE3722">
              <wp:simplePos x="0" y="0"/>
              <wp:positionH relativeFrom="column">
                <wp:posOffset>228600</wp:posOffset>
              </wp:positionH>
              <wp:positionV relativeFrom="paragraph">
                <wp:posOffset>-289560</wp:posOffset>
              </wp:positionV>
              <wp:extent cx="5372100" cy="91503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9150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2262CB1" w14:textId="65254055" w:rsidR="009A7814" w:rsidRDefault="009A7814">
                          <w:pPr>
                            <w:jc w:val="center"/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  <w:t>a component of the Canadian Physiotherapy Association Neurosciences Division</w:t>
                          </w:r>
                        </w:p>
                        <w:p w14:paraId="4D8D47FC" w14:textId="77777777" w:rsidR="009A7814" w:rsidRDefault="009A7814">
                          <w:pPr>
                            <w:jc w:val="center"/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  <w:t>www.bobathcanada.com</w:t>
                          </w:r>
                        </w:p>
                        <w:p w14:paraId="400F658A" w14:textId="77777777" w:rsidR="009A7814" w:rsidRDefault="009A7814">
                          <w:pPr>
                            <w:rPr>
                              <w:rFonts w:ascii="Palatino Linotype" w:hAnsi="Palatino Linotype"/>
                              <w:color w:val="0000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D43C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8pt;margin-top:-22.8pt;width:423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" filled="f" strokecolor="white">
              <v:path arrowok="t"/>
              <v:textbox>
                <w:txbxContent>
                  <w:p w14:paraId="42262CB1" w14:textId="65254055" w:rsidR="009A7814" w:rsidRDefault="009A7814">
                    <w:pPr>
                      <w:jc w:val="center"/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  <w:t>a component of the Canadian Physiotherapy Association Neurosciences Division</w:t>
                    </w:r>
                  </w:p>
                  <w:p w14:paraId="4D8D47FC" w14:textId="77777777" w:rsidR="009A7814" w:rsidRDefault="009A7814">
                    <w:pPr>
                      <w:jc w:val="center"/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  <w:t>www.bobathcanada.com</w:t>
                    </w:r>
                  </w:p>
                  <w:p w14:paraId="400F658A" w14:textId="77777777" w:rsidR="009A7814" w:rsidRDefault="009A7814">
                    <w:pPr>
                      <w:rPr>
                        <w:rFonts w:ascii="Palatino Linotype" w:hAnsi="Palatino Linotype"/>
                        <w:color w:val="0000F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88CC" w14:textId="77777777" w:rsidR="00BD1E80" w:rsidRDefault="00BD1E80">
      <w:r>
        <w:separator/>
      </w:r>
    </w:p>
  </w:footnote>
  <w:footnote w:type="continuationSeparator" w:id="0">
    <w:p w14:paraId="254453F3" w14:textId="77777777" w:rsidR="00BD1E80" w:rsidRDefault="00BD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94EA" w14:textId="77777777" w:rsidR="009A7814" w:rsidRDefault="009A78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9906D" w14:textId="77777777" w:rsidR="009A7814" w:rsidRDefault="009A78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31A5" w14:textId="77777777" w:rsidR="009A7814" w:rsidRDefault="00D2186D">
    <w:pPr>
      <w:pStyle w:val="Header"/>
      <w:ind w:right="360"/>
      <w:rPr>
        <w:rFonts w:ascii="Palatino Linotype" w:hAnsi="Palatino Linotype"/>
        <w:color w:val="0000FF"/>
        <w:sz w:val="16"/>
        <w:szCs w:val="16"/>
      </w:rPr>
    </w:pPr>
    <w:r>
      <w:rPr>
        <w:rFonts w:ascii="Palatino Linotype" w:hAnsi="Palatino Linotype"/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2BCB6EB8" wp14:editId="36634C0E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800100" cy="695325"/>
          <wp:effectExtent l="0" t="0" r="0" b="0"/>
          <wp:wrapNone/>
          <wp:docPr id="3" name="Picture 3" descr="cbi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ia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814">
      <w:rPr>
        <w:rFonts w:ascii="Palatino Linotype" w:hAnsi="Palatino Linotype"/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847A63"/>
    <w:multiLevelType w:val="hybridMultilevel"/>
    <w:tmpl w:val="FA52E6A0"/>
    <w:lvl w:ilvl="0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51946"/>
    <w:multiLevelType w:val="hybridMultilevel"/>
    <w:tmpl w:val="A964E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4961"/>
    <w:multiLevelType w:val="hybridMultilevel"/>
    <w:tmpl w:val="AA0AE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FD9"/>
    <w:multiLevelType w:val="hybridMultilevel"/>
    <w:tmpl w:val="6A906E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2B2A"/>
    <w:multiLevelType w:val="hybridMultilevel"/>
    <w:tmpl w:val="F0E873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D0CC3"/>
    <w:multiLevelType w:val="hybridMultilevel"/>
    <w:tmpl w:val="AF782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7B1C"/>
    <w:multiLevelType w:val="hybridMultilevel"/>
    <w:tmpl w:val="675CC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6051A"/>
    <w:multiLevelType w:val="hybridMultilevel"/>
    <w:tmpl w:val="B4B2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23667"/>
    <w:multiLevelType w:val="hybridMultilevel"/>
    <w:tmpl w:val="5B4001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573D8"/>
    <w:multiLevelType w:val="hybridMultilevel"/>
    <w:tmpl w:val="C2AE12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5E"/>
    <w:rsid w:val="00037038"/>
    <w:rsid w:val="000D5E5A"/>
    <w:rsid w:val="002156EB"/>
    <w:rsid w:val="002C7137"/>
    <w:rsid w:val="00385D21"/>
    <w:rsid w:val="003D3745"/>
    <w:rsid w:val="003F3002"/>
    <w:rsid w:val="0040664F"/>
    <w:rsid w:val="00461071"/>
    <w:rsid w:val="0049405E"/>
    <w:rsid w:val="00677F2B"/>
    <w:rsid w:val="0077676E"/>
    <w:rsid w:val="00821EFE"/>
    <w:rsid w:val="009A7814"/>
    <w:rsid w:val="00A95867"/>
    <w:rsid w:val="00B476E4"/>
    <w:rsid w:val="00BD1E80"/>
    <w:rsid w:val="00D2186D"/>
    <w:rsid w:val="00D64830"/>
    <w:rsid w:val="00E12870"/>
    <w:rsid w:val="00EA71C0"/>
    <w:rsid w:val="00EC0B7F"/>
    <w:rsid w:val="00EE5D3F"/>
    <w:rsid w:val="00F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E864A7"/>
  <w14:defaultImageDpi w14:val="300"/>
  <w15:chartTrackingRefBased/>
  <w15:docId w15:val="{4942E397-91D4-5E4A-877D-3B0EDA9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065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ind w:left="900" w:right="-540" w:firstLine="720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ind w:left="162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620"/>
    </w:pPr>
    <w:rPr>
      <w:rFonts w:ascii="Arial" w:hAnsi="Arial" w:cs="Arial"/>
      <w:sz w:val="18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Signature">
    <w:name w:val="Signature"/>
    <w:basedOn w:val="Normal"/>
    <w:rPr>
      <w:rFonts w:ascii="Geneva" w:hAnsi="Geneva"/>
      <w:b/>
      <w:sz w:val="20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0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3D3745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D3745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rsid w:val="0040664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9A7814"/>
    <w:rPr>
      <w:rFonts w:ascii="Times" w:hAnsi="Times"/>
      <w:sz w:val="28"/>
      <w:szCs w:val="20"/>
      <w:u w:val="single"/>
    </w:rPr>
  </w:style>
  <w:style w:type="character" w:customStyle="1" w:styleId="TitleChar">
    <w:name w:val="Title Char"/>
    <w:link w:val="Title"/>
    <w:rsid w:val="009A7814"/>
    <w:rPr>
      <w:rFonts w:ascii="Times" w:hAnsi="Times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1, 2004</vt:lpstr>
    </vt:vector>
  </TitlesOfParts>
  <Company>Vizible.com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1, 2004</dc:title>
  <dc:subject/>
  <dc:creator>Colin Graham</dc:creator>
  <cp:keywords/>
  <dc:description/>
  <cp:lastModifiedBy>Libby Swain</cp:lastModifiedBy>
  <cp:revision>3</cp:revision>
  <cp:lastPrinted>2006-09-10T03:44:00Z</cp:lastPrinted>
  <dcterms:created xsi:type="dcterms:W3CDTF">2019-11-18T05:06:00Z</dcterms:created>
  <dcterms:modified xsi:type="dcterms:W3CDTF">2019-11-18T05:25:00Z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-139366420</vt:i4>
  </property>
  <property fmtid="{D5CDD505-2E9C-101B-9397-08002B2CF9AE}" pid="3" name="_EmailSubject">
    <vt:lpwstr>CBIA new address</vt:lpwstr>
  </property>
  <property fmtid="{D5CDD505-2E9C-101B-9397-08002B2CF9AE}" pid="4" name="_AuthorEmail">
    <vt:lpwstr>colin_graham@sympatico.ca</vt:lpwstr>
  </property>
  <property fmtid="{D5CDD505-2E9C-101B-9397-08002B2CF9AE}" pid="5" name="_AuthorEmailDisplayName">
    <vt:lpwstr>Colin Graham</vt:lpwstr>
  </property>
  <property fmtid="{D5CDD505-2E9C-101B-9397-08002B2CF9AE}" pid="6" name="_PreviousAdHocReviewCycleID">
    <vt:i4>-1881193959</vt:i4>
  </property>
</Properties>
</file>